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"לדבר לתוך מיקרופון ריק": שני מגישים בני 13 ופודקאסט אחד</w:t>
      </w:r>
    </w:p>
    <w:p>
      <w:pPr>
        <w:bidi/>
        <w:jc w:val="right"/>
      </w:pPr>
      <w:r>
        <w:rPr>
          <w:rFonts w:ascii="Arial" w:hAnsi="Arial" w:cs="Arial" w:eastAsia="Arial" w:hint="cs"/>
          <w:color w:val="555555"/>
          <w:sz w:val="22"/>
          <w:szCs w:val="22"/>
          <w:rtl/>
        </w:rPr>
        <w:t>מאגר טקסטים לכיתה ז׳ · ראיון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על מה עוסקת התוכנית של אביגיל ויואב, ואיפה מושמעת? – </w:t>
      </w:r>
      <w:r>
        <w:rPr>
          <w:rFonts w:ascii="Arial" w:hAnsi="Arial" w:cs="Arial" w:eastAsia="Arial" w:hint="cs"/>
          <w:sz w:val="22"/>
          <w:szCs w:val="22"/>
          <w:rtl/>
        </w:rPr>
        <w:t>על בעלי חיים מוזרים; ברדיו הבית־ספרי ובאתר בית הספר.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תארו את שלבי ההכנה של פרק לפי הסדר. – </w:t>
      </w:r>
      <w:r>
        <w:rPr>
          <w:rFonts w:ascii="Arial" w:hAnsi="Arial" w:cs="Arial" w:eastAsia="Arial" w:hint="cs"/>
          <w:sz w:val="22"/>
          <w:szCs w:val="22"/>
          <w:rtl/>
        </w:rPr>
        <w:t>מחקר מכמה מקורות ובדיקת עובדות; כתיבת תסריט בנקודות (פתיחה, שלוש עובדות, שאלה למאזינים); הקלטה; עריכה.</w:t>
      </w:r>
    </w:p>
    <w:p>
      <w:pPr>
        <w:bidi/>
        <w:jc w:val="right"/>
      </w:pPr>
      <w:r>
        <w:rPr>
          <w:rFonts w:ascii="Arial" w:hAnsi="Arial" w:cs="Arial" w:eastAsia="Arial" w:hint="cs"/>
          <w:b/>
          <w:sz w:val="24"/>
          <w:szCs w:val="24"/>
          <w:bCs/>
          <w:rtl/>
        </w:rPr>
        <w:t>3. איזה טיפ נתנה המורה לתיאטרון? [איתור מידע]</w:t>
      </w:r>
    </w:p>
    <w:p>
      <w:pPr>
        <w:bidi/>
        <w:jc w:val="right"/>
      </w:pPr>
      <w:r>
        <w:rPr>
          <w:rFonts w:ascii="Arial" w:hAnsi="Arial" w:cs="Arial" w:eastAsia="Arial" w:hint="cs"/>
          <w:b/>
          <w:color w:val="2B8A3E"/>
          <w:sz w:val="24"/>
          <w:szCs w:val="24"/>
          <w:bCs/>
          <w:rtl/>
        </w:rPr>
        <w:t xml:space="preserve">      ● א. לדמיין מאזין אחד ספציפי ולדבר רק אליו</w:t>
      </w:r>
    </w:p>
    <w:p>
      <w:pPr>
        <w:bidi/>
        <w:jc w:val="right"/>
      </w:pPr>
      <w:r>
        <w:rPr>
          <w:rFonts w:ascii="Arial" w:hAnsi="Arial" w:cs="Arial" w:eastAsia="Arial" w:hint="cs"/>
          <w:sz w:val="24"/>
          <w:szCs w:val="24"/>
          <w:rtl/>
        </w:rPr>
        <w:t xml:space="preserve">      ○ ב. לדבר הכי מהר שאפשר</w:t>
      </w:r>
    </w:p>
    <w:p>
      <w:pPr>
        <w:bidi/>
        <w:jc w:val="right"/>
      </w:pPr>
      <w:r>
        <w:rPr>
          <w:rFonts w:ascii="Arial" w:hAnsi="Arial" w:cs="Arial" w:eastAsia="Arial" w:hint="cs"/>
          <w:sz w:val="24"/>
          <w:szCs w:val="24"/>
          <w:rtl/>
        </w:rPr>
        <w:t xml:space="preserve">      ○ ג. להקליט רק בלילה</w:t>
      </w:r>
    </w:p>
    <w:p>
      <w:pPr>
        <w:bidi/>
        <w:jc w:val="right"/>
      </w:pPr>
      <w:r>
        <w:rPr>
          <w:rFonts w:ascii="Arial" w:hAnsi="Arial" w:cs="Arial" w:eastAsia="Arial" w:hint="cs"/>
          <w:sz w:val="24"/>
          <w:szCs w:val="24"/>
          <w:rtl/>
        </w:rPr>
        <w:t xml:space="preserve">      ○ ד. לקרוא הכול מדף</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לדמיין מאזין אחד ספציפי ולדבר רק אליו.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מתכוון יואב ב"לדבר לתוך מיקרופון ריק"? מדוע זה קשה? – </w:t>
      </w:r>
      <w:r>
        <w:rPr>
          <w:rFonts w:ascii="Arial" w:hAnsi="Arial" w:cs="Arial" w:eastAsia="Arial" w:hint="cs"/>
          <w:sz w:val="22"/>
          <w:szCs w:val="22"/>
          <w:rtl/>
        </w:rPr>
        <w:t>לדבר בלי קהל שנראה מולך; אין תגובה (צחוק, שעמום) שעוזרת לכוון את הדיבור, ולכן קל לדבר מהר ובקול מונוטוני.</w:t>
      </w:r>
    </w:p>
    <w:p>
      <w:pPr>
        <w:bidi/>
        <w:jc w:val="right"/>
      </w:pPr>
      <w:r>
        <w:rPr>
          <w:rFonts w:ascii="Arial" w:hAnsi="Arial" w:cs="Arial" w:eastAsia="Arial" w:hint="cs"/>
          <w:b/>
          <w:sz w:val="24"/>
          <w:szCs w:val="24"/>
          <w:bCs/>
          <w:rtl/>
        </w:rPr>
        <w:t>5. מדוע שמו אביגיל ויואב שמיכה על הראש בזמן ההקלטה? [הבנה ופרשנות]</w:t>
      </w:r>
    </w:p>
    <w:p>
      <w:pPr>
        <w:bidi/>
        <w:jc w:val="right"/>
      </w:pPr>
      <w:r>
        <w:rPr>
          <w:rFonts w:ascii="Arial" w:hAnsi="Arial" w:cs="Arial" w:eastAsia="Arial" w:hint="cs"/>
          <w:sz w:val="24"/>
          <w:szCs w:val="24"/>
          <w:rtl/>
        </w:rPr>
        <w:t xml:space="preserve">      ○ א. כי זה משעשע</w:t>
      </w:r>
    </w:p>
    <w:p>
      <w:pPr>
        <w:bidi/>
        <w:jc w:val="right"/>
      </w:pPr>
      <w:r>
        <w:rPr>
          <w:rFonts w:ascii="Arial" w:hAnsi="Arial" w:cs="Arial" w:eastAsia="Arial" w:hint="cs"/>
          <w:b/>
          <w:color w:val="2B8A3E"/>
          <w:sz w:val="24"/>
          <w:szCs w:val="24"/>
          <w:bCs/>
          <w:rtl/>
        </w:rPr>
        <w:t xml:space="preserve">      ● ב. כדי שלא יהיה הד</w:t>
      </w:r>
    </w:p>
    <w:p>
      <w:pPr>
        <w:bidi/>
        <w:jc w:val="right"/>
      </w:pPr>
      <w:r>
        <w:rPr>
          <w:rFonts w:ascii="Arial" w:hAnsi="Arial" w:cs="Arial" w:eastAsia="Arial" w:hint="cs"/>
          <w:sz w:val="24"/>
          <w:szCs w:val="24"/>
          <w:rtl/>
        </w:rPr>
        <w:t xml:space="preserve">      ○ ג. כי היה להם קר</w:t>
      </w:r>
    </w:p>
    <w:p>
      <w:pPr>
        <w:bidi/>
        <w:jc w:val="right"/>
      </w:pPr>
      <w:r>
        <w:rPr>
          <w:rFonts w:ascii="Arial" w:hAnsi="Arial" w:cs="Arial" w:eastAsia="Arial" w:hint="cs"/>
          <w:sz w:val="24"/>
          <w:szCs w:val="24"/>
          <w:rtl/>
        </w:rPr>
        <w:t xml:space="preserve">      ○ ד. כדי שלא יראו אותם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כדי למנוע הד בהקלטה.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מהמקרה שבו "כמעט אמרנו בתוכנית משהו שקראנו ברשת"? – </w:t>
      </w:r>
      <w:r>
        <w:rPr>
          <w:rFonts w:ascii="Arial" w:hAnsi="Arial" w:cs="Arial" w:eastAsia="Arial" w:hint="cs"/>
          <w:sz w:val="22"/>
          <w:szCs w:val="22"/>
          <w:rtl/>
        </w:rPr>
        <w:t>שלא כל מידע ברשת נכון; צריך לבדוק במקור נוסף לפני שמפרסמים – אחריות של מי שמשמיע מידע לאחרים.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האופן שבו הקליטו בתחילת הדרך לבין האופן שבו הם מקליטים היום. – </w:t>
      </w:r>
      <w:r>
        <w:rPr>
          <w:rFonts w:ascii="Arial" w:hAnsi="Arial" w:cs="Arial" w:eastAsia="Arial" w:hint="cs"/>
          <w:sz w:val="22"/>
          <w:szCs w:val="22"/>
          <w:rtl/>
        </w:rPr>
        <w:t>בהתחלה – עשר הקלטות לכל פרק, דיבור מהיר ומונוטוני; היום – שתי הקלטות ועריכה, דיבור איטי ושמח יותר אל "מאזין אחד".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בית הספר צריך להפעיל "רדיו בית־ספרי" שבו תלמידים מגישים תוכניות? נמקו והסתמכו על פרט אחד מהראיון. – </w:t>
      </w:r>
      <w:r>
        <w:rPr>
          <w:rFonts w:ascii="Arial" w:hAnsi="Arial" w:cs="Arial" w:eastAsia="Arial" w:hint="cs"/>
          <w:sz w:val="22"/>
          <w:szCs w:val="22"/>
          <w:rtl/>
        </w:rPr>
        <w:t>תשובה פתוחה. מחוון: עמדה + נימוק + פרט (בדיקת עובדות, עבודת צוות, ביטחון).</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תסריט בנקודות לפרק של שתי דקות על נושא שאתם אוהבים: פתיחה, שלוש עובדות מעניינות, ושאלה למאזינים. – </w:t>
      </w:r>
      <w:r>
        <w:rPr>
          <w:rFonts w:ascii="Arial" w:hAnsi="Arial" w:cs="Arial" w:eastAsia="Arial" w:hint="cs"/>
          <w:sz w:val="22"/>
          <w:szCs w:val="22"/>
          <w:rtl/>
        </w:rPr>
        <w:t>משימת כתיבה. מחוון: מבנה לפי הראיון, עובדות מנוסחות בבהירות, פנייה למאזינים.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יותר ויותר בני נוער לא רק מאזינים לתוכניות שמע, אלא גם מקליטים תוכניות משלהם. שוחחנו עם אביגיל ויואב, תלמידי כיתה ז׳, שמגישים פודקאסט על חיות מוזרות. קִראו את הראיון ושימו לב לשלבי העבודה שהם מתארים.</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אביגיל ויואב הכירו בכיתה א׳, והיום, בכיתה ז׳, יש להם פרויקט משותף: תוכנית שמע שבועית בשם "בעלי חיים שלא ידעתם שקיימים". בכל פרק הם מספרים על חיה אחת מוזרה – דג שמאיר בחושך, צפרדע שקופה, ציפור שמחקה קולות – ומראיינים מישהו שיודע עליה משהו: מורה למדעים, סבא שהיה דייג, ופעם אחת אפילו מדריך בגן חיות. התוכנית מושמעת ברדיו הבית־ספרי ובאתר בית הספר, ומאזינים לה ילדים, הורים ומורים.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נולד הרעיון?  </w:t>
      </w:r>
      <w:r>
        <w:rPr>
          <w:rFonts w:ascii="Arial" w:hAnsi="Arial" w:cs="Arial" w:eastAsia="Arial" w:hint="cs"/>
          <w:sz w:val="24"/>
          <w:szCs w:val="24"/>
          <w:rtl/>
        </w:rPr>
        <w:t>יואב: "בחופש הגדול היה לי משעמם, ושמעתי הרבה תוכניות שמע על מדע. חשבתי: למה רק מבוגרים מדברים? אולי ילדים ירצו לשמוע ילדים." אביגיל: "והוא התקשר אליי, כי אני זו שמדברת הרבה." (שניהם צוחקים.)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איך מכינים פרק?  </w:t>
      </w:r>
      <w:r>
        <w:rPr>
          <w:rFonts w:ascii="Arial" w:hAnsi="Arial" w:cs="Arial" w:eastAsia="Arial" w:hint="cs"/>
          <w:sz w:val="24"/>
          <w:szCs w:val="24"/>
          <w:rtl/>
        </w:rPr>
        <w:t>אביגיל: "יש לנו שלבים קבועים. קודם כול מחקר: כל אחד מאיתנו קורא על החיה מכמה מקורות, ואנחנו בודקים שהעובדות מתאימות. אם מקור אחד אומר משהו ושני אומר משהו אחר – אנחנו לא כותבים את זה, או שואלים מומחה." יואב: "אחרי זה כותבים תסריט. לא מילה במילה, אלא נקודות: פתיחה, שלוש עובדות מפתיעות, שאלה למאזינים. ואז מקליטים. בהתחלה הקלטנו כל פרק עשר פעמים. היום אנחנו מקליטים פעמיים ועורכים."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היה הכי קשה?  </w:t>
      </w:r>
      <w:r>
        <w:rPr>
          <w:rFonts w:ascii="Arial" w:hAnsi="Arial" w:cs="Arial" w:eastAsia="Arial" w:hint="cs"/>
          <w:sz w:val="24"/>
          <w:szCs w:val="24"/>
          <w:rtl/>
        </w:rPr>
        <w:t>יואב: "לדבר לתוך מיקרופון ריק. כשאתה מדבר עם חבר, אתה רואה אם הוא צוחק או משתעמם. מול מיקרופון אין כלום. בהתחלה דיברתי מהר מדי ובקול מונוטוני, כמו מכונה." אביגיל: "המורה לתיאטרון נתנה לנו טיפ: לדמיין מאזין אחד ספציפי, ולדבר רק אליו. אני מדמיינת את אח שלי בן התשע. מאז אני מדברת יותר לאט ויותר בשמחה."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למדתם מהפרויקט?  </w:t>
      </w:r>
      <w:r>
        <w:rPr>
          <w:rFonts w:ascii="Arial" w:hAnsi="Arial" w:cs="Arial" w:eastAsia="Arial" w:hint="cs"/>
          <w:sz w:val="24"/>
          <w:szCs w:val="24"/>
          <w:rtl/>
        </w:rPr>
        <w:t>אביגיל: "שאפשר להתווכח ולהישאר חברים. יש פרקים שרבנו על כל משפט. קבענו כלל: כל אחד אחראי על פרק אחר, ובפרק שלו – המילה האחרונה שלו." יואב: "ולמדתי לבדוק עובדות. פעם כמעט אמרנו בתוכנית משהו שקראנו ברשת, ואז גילינו שזה לא נכון בכלל. מאז אני לא מאמין לשום דבר בלי לבדוק בעוד מקום. זה עוזר לי גם בעבודות לבית הספר."</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הייתם אומרים למי שרוצה להתחיל תוכנית משלו?  </w:t>
      </w:r>
      <w:r>
        <w:rPr>
          <w:rFonts w:ascii="Arial" w:hAnsi="Arial" w:cs="Arial" w:eastAsia="Arial" w:hint="cs"/>
          <w:sz w:val="24"/>
          <w:szCs w:val="24"/>
          <w:rtl/>
        </w:rPr>
        <w:t>יואב: "לבחור נושא שאתם אוהבים באמת. אם אתם משתעממים, גם המאזינים ישתעממו." אביגיל: "ולא לחכות לציוד מושלם. התחלנו עם טלפון אחד ושמיכה על הראש, כדי שלא יהיה הד. וגם – לשאול את מי שאתם מראיינים אם מותר להקליט ולפרסם. זה חשוב."</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לפני שנפרדנו שאלנו מהי החיה האהובה עליהם. יואב לא היסס: "תמנון. יש לו שלושה לבבות." אביגיל חייכה: "ובגלל זה הפרק הבא שלנו נקרא 'מי צריך שלושה לבבות?'."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תוכנית שמע</w:t>
            </w:r>
          </w:p>
        </w:tc>
        <w:tc>
          <w:tcPr>
            <w:tcW w:type="dxa" w:w="7370"/>
          </w:tcPr>
          <w:p>
            <w:pPr>
              <w:bidi/>
              <w:jc w:val="right"/>
            </w:pPr>
            <w:r>
              <w:rPr>
                <w:rFonts w:ascii="Arial" w:hAnsi="Arial" w:cs="Arial" w:eastAsia="Arial" w:hint="cs"/>
                <w:sz w:val="22"/>
                <w:szCs w:val="22"/>
                <w:rtl/>
              </w:rPr>
              <w:t>תוכנית שמאזינים לה, בלי תמונה (פודקאסט)</w:t>
            </w:r>
          </w:p>
        </w:tc>
      </w:tr>
      <w:tr>
        <w:tc>
          <w:tcPr>
            <w:tcW w:type="dxa" w:w="2268"/>
          </w:tcPr>
          <w:p>
            <w:pPr>
              <w:bidi/>
              <w:jc w:val="right"/>
            </w:pPr>
            <w:r>
              <w:rPr>
                <w:rFonts w:ascii="Arial" w:hAnsi="Arial" w:cs="Arial" w:eastAsia="Arial" w:hint="cs"/>
                <w:sz w:val="22"/>
                <w:szCs w:val="22"/>
                <w:rtl/>
              </w:rPr>
              <w:t>מקורות</w:t>
            </w:r>
          </w:p>
        </w:tc>
        <w:tc>
          <w:tcPr>
            <w:tcW w:type="dxa" w:w="7370"/>
          </w:tcPr>
          <w:p>
            <w:pPr>
              <w:bidi/>
              <w:jc w:val="right"/>
            </w:pPr>
            <w:r>
              <w:rPr>
                <w:rFonts w:ascii="Arial" w:hAnsi="Arial" w:cs="Arial" w:eastAsia="Arial" w:hint="cs"/>
                <w:sz w:val="22"/>
                <w:szCs w:val="22"/>
                <w:rtl/>
              </w:rPr>
              <w:t>המקומות שמהם לוקחים מידע (ספר, אתר, מומחה)</w:t>
            </w:r>
          </w:p>
        </w:tc>
      </w:tr>
      <w:tr>
        <w:tc>
          <w:tcPr>
            <w:tcW w:type="dxa" w:w="2268"/>
          </w:tcPr>
          <w:p>
            <w:pPr>
              <w:bidi/>
              <w:jc w:val="right"/>
            </w:pPr>
            <w:r>
              <w:rPr>
                <w:rFonts w:ascii="Arial" w:hAnsi="Arial" w:cs="Arial" w:eastAsia="Arial" w:hint="cs"/>
                <w:sz w:val="22"/>
                <w:szCs w:val="22"/>
                <w:rtl/>
              </w:rPr>
              <w:t>תסריט</w:t>
            </w:r>
          </w:p>
        </w:tc>
        <w:tc>
          <w:tcPr>
            <w:tcW w:type="dxa" w:w="7370"/>
          </w:tcPr>
          <w:p>
            <w:pPr>
              <w:bidi/>
              <w:jc w:val="right"/>
            </w:pPr>
            <w:r>
              <w:rPr>
                <w:rFonts w:ascii="Arial" w:hAnsi="Arial" w:cs="Arial" w:eastAsia="Arial" w:hint="cs"/>
                <w:sz w:val="22"/>
                <w:szCs w:val="22"/>
                <w:rtl/>
              </w:rPr>
              <w:t>טקסט שמכינים מראש למה שיגידו</w:t>
            </w:r>
          </w:p>
        </w:tc>
      </w:tr>
      <w:tr>
        <w:tc>
          <w:tcPr>
            <w:tcW w:type="dxa" w:w="2268"/>
          </w:tcPr>
          <w:p>
            <w:pPr>
              <w:bidi/>
              <w:jc w:val="right"/>
            </w:pPr>
            <w:r>
              <w:rPr>
                <w:rFonts w:ascii="Arial" w:hAnsi="Arial" w:cs="Arial" w:eastAsia="Arial" w:hint="cs"/>
                <w:sz w:val="22"/>
                <w:szCs w:val="22"/>
                <w:rtl/>
              </w:rPr>
              <w:t>מונוטוני</w:t>
            </w:r>
          </w:p>
        </w:tc>
        <w:tc>
          <w:tcPr>
            <w:tcW w:type="dxa" w:w="7370"/>
          </w:tcPr>
          <w:p>
            <w:pPr>
              <w:bidi/>
              <w:jc w:val="right"/>
            </w:pPr>
            <w:r>
              <w:rPr>
                <w:rFonts w:ascii="Arial" w:hAnsi="Arial" w:cs="Arial" w:eastAsia="Arial" w:hint="cs"/>
                <w:sz w:val="22"/>
                <w:szCs w:val="22"/>
                <w:rtl/>
              </w:rPr>
              <w:t>באותו טון כל הזמן, בלי שינוי</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על מה עוסקת התוכנית של אביגיל ויואב, ואיפה מושמעת?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תארו את שלבי ההכנה של פרק לפי הסדר.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איזה טיפ נתנה המורה לתיאטרון? [איתור מידע]</w:t>
      </w:r>
    </w:p>
    <w:p>
      <w:pPr>
        <w:bidi/>
        <w:jc w:val="right"/>
      </w:pPr>
      <w:r>
        <w:rPr>
          <w:rFonts w:ascii="Arial" w:hAnsi="Arial" w:cs="Arial" w:eastAsia="Arial" w:hint="cs"/>
          <w:sz w:val="24"/>
          <w:szCs w:val="24"/>
          <w:rtl/>
        </w:rPr>
        <w:t xml:space="preserve">      ○ א. לדמיין מאזין אחד ספציפי ולדבר רק אליו</w:t>
      </w:r>
    </w:p>
    <w:p>
      <w:pPr>
        <w:bidi/>
        <w:jc w:val="right"/>
      </w:pPr>
      <w:r>
        <w:rPr>
          <w:rFonts w:ascii="Arial" w:hAnsi="Arial" w:cs="Arial" w:eastAsia="Arial" w:hint="cs"/>
          <w:sz w:val="24"/>
          <w:szCs w:val="24"/>
          <w:rtl/>
        </w:rPr>
        <w:t xml:space="preserve">      ○ ב. לדבר הכי מהר שאפשר</w:t>
      </w:r>
    </w:p>
    <w:p>
      <w:pPr>
        <w:bidi/>
        <w:jc w:val="right"/>
      </w:pPr>
      <w:r>
        <w:rPr>
          <w:rFonts w:ascii="Arial" w:hAnsi="Arial" w:cs="Arial" w:eastAsia="Arial" w:hint="cs"/>
          <w:sz w:val="24"/>
          <w:szCs w:val="24"/>
          <w:rtl/>
        </w:rPr>
        <w:t xml:space="preserve">      ○ ג. להקליט רק בלילה</w:t>
      </w:r>
    </w:p>
    <w:p>
      <w:pPr>
        <w:bidi/>
        <w:jc w:val="right"/>
      </w:pPr>
      <w:r>
        <w:rPr>
          <w:rFonts w:ascii="Arial" w:hAnsi="Arial" w:cs="Arial" w:eastAsia="Arial" w:hint="cs"/>
          <w:sz w:val="24"/>
          <w:szCs w:val="24"/>
          <w:rtl/>
        </w:rPr>
        <w:t xml:space="preserve">      ○ ד. לקרוא הכול מדף</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מתכוון יואב ב"לדבר לתוך מיקרופון ריק"? מדוע זה קשה?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שמו אביגיל ויואב שמיכה על הראש בזמן ההקלטה? [הבנה ופרשנות]</w:t>
      </w:r>
    </w:p>
    <w:p>
      <w:pPr>
        <w:bidi/>
        <w:jc w:val="right"/>
      </w:pPr>
      <w:r>
        <w:rPr>
          <w:rFonts w:ascii="Arial" w:hAnsi="Arial" w:cs="Arial" w:eastAsia="Arial" w:hint="cs"/>
          <w:sz w:val="24"/>
          <w:szCs w:val="24"/>
          <w:rtl/>
        </w:rPr>
        <w:t xml:space="preserve">      ○ א. כי זה משעשע</w:t>
      </w:r>
    </w:p>
    <w:p>
      <w:pPr>
        <w:bidi/>
        <w:jc w:val="right"/>
      </w:pPr>
      <w:r>
        <w:rPr>
          <w:rFonts w:ascii="Arial" w:hAnsi="Arial" w:cs="Arial" w:eastAsia="Arial" w:hint="cs"/>
          <w:sz w:val="24"/>
          <w:szCs w:val="24"/>
          <w:rtl/>
        </w:rPr>
        <w:t xml:space="preserve">      ○ ב. כדי שלא יהיה הד</w:t>
      </w:r>
    </w:p>
    <w:p>
      <w:pPr>
        <w:bidi/>
        <w:jc w:val="right"/>
      </w:pPr>
      <w:r>
        <w:rPr>
          <w:rFonts w:ascii="Arial" w:hAnsi="Arial" w:cs="Arial" w:eastAsia="Arial" w:hint="cs"/>
          <w:sz w:val="24"/>
          <w:szCs w:val="24"/>
          <w:rtl/>
        </w:rPr>
        <w:t xml:space="preserve">      ○ ג. כי היה להם קר</w:t>
      </w:r>
    </w:p>
    <w:p>
      <w:pPr>
        <w:bidi/>
        <w:jc w:val="right"/>
      </w:pPr>
      <w:r>
        <w:rPr>
          <w:rFonts w:ascii="Arial" w:hAnsi="Arial" w:cs="Arial" w:eastAsia="Arial" w:hint="cs"/>
          <w:sz w:val="24"/>
          <w:szCs w:val="24"/>
          <w:rtl/>
        </w:rPr>
        <w:t xml:space="preserve">      ○ ד. כדי שלא יראו אותם</w:t>
      </w:r>
    </w:p>
    <w:p>
      <w:pPr>
        <w:bidi/>
        <w:jc w:val="right"/>
      </w:pPr>
      <w:r>
        <w:rPr>
          <w:rFonts w:ascii="Arial" w:hAnsi="Arial" w:cs="Arial" w:eastAsia="Arial" w:hint="cs"/>
          <w:b/>
          <w:sz w:val="24"/>
          <w:szCs w:val="24"/>
          <w:bCs/>
          <w:rtl/>
        </w:rPr>
        <w:t>6. מה אפשר להסיק מהמקרה שבו "כמעט אמרנו בתוכנית משהו שקראנו ברשת"?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האופן שבו הקליטו בתחילת הדרך לבין האופן שבו הם מקליטים היום.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בית הספר צריך להפעיל "רדיו בית־ספרי" שבו תלמידים מגישים תוכניות?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תסריט בנקודות לפרק של שתי דקות על נושא שאתם אוהבים: פתיחה, שלוש עובדות מעניינות, ושאלה למאזינים.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"לדבר לתוך מיקרופון ריק": שני מגישים בני 13 ופודקאסט אחד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